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8CF2" w14:textId="0959B17F" w:rsidR="00A76CEE" w:rsidRDefault="00A76CEE" w:rsidP="00A76CEE">
      <w:pPr>
        <w:pStyle w:val="2"/>
        <w:spacing w:line="360" w:lineRule="auto"/>
        <w:jc w:val="center"/>
      </w:pPr>
      <w:bookmarkStart w:id="0" w:name="__RefHeading___Toc6450_279853515"/>
      <w:bookmarkStart w:id="1" w:name="_Toc74779992"/>
      <w:bookmarkStart w:id="2" w:name="_Toc74821316"/>
      <w:bookmarkEnd w:id="0"/>
      <w:r>
        <w:t>У</w:t>
      </w:r>
      <w:bookmarkEnd w:id="1"/>
      <w:bookmarkEnd w:id="2"/>
      <w:r>
        <w:t xml:space="preserve">становка программного продукта </w:t>
      </w:r>
      <w:r>
        <w:rPr>
          <w:color w:val="auto"/>
          <w:szCs w:val="30"/>
        </w:rPr>
        <w:t>«</w:t>
      </w:r>
      <w:r w:rsidR="006A2642">
        <w:rPr>
          <w:color w:val="auto"/>
          <w:szCs w:val="30"/>
        </w:rPr>
        <w:t>БОРЕЙ</w:t>
      </w:r>
      <w:r>
        <w:rPr>
          <w:color w:val="auto"/>
          <w:szCs w:val="30"/>
        </w:rPr>
        <w:t>»</w:t>
      </w:r>
    </w:p>
    <w:p w14:paraId="02592118" w14:textId="76C28DA0" w:rsidR="00A76CEE" w:rsidRDefault="00DB5FC5" w:rsidP="00DB5FC5">
      <w:pPr>
        <w:pStyle w:val="2"/>
        <w:spacing w:line="360" w:lineRule="auto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Установка программного обеспечения осуществляется силами разработчик</w:t>
      </w:r>
      <w:r w:rsidR="00C75961">
        <w:rPr>
          <w:rFonts w:ascii="Times New Roman" w:hAnsi="Times New Roman"/>
          <w:b w:val="0"/>
          <w:i w:val="0"/>
          <w:sz w:val="28"/>
          <w:szCs w:val="28"/>
        </w:rPr>
        <w:t>а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="00A76CEE">
        <w:rPr>
          <w:rFonts w:ascii="Times New Roman" w:hAnsi="Times New Roman"/>
          <w:b w:val="0"/>
          <w:i w:val="0"/>
          <w:sz w:val="28"/>
          <w:szCs w:val="28"/>
        </w:rPr>
        <w:t xml:space="preserve">Для установки программного </w:t>
      </w:r>
      <w:r w:rsidR="00A76CE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продукта </w:t>
      </w:r>
      <w:r w:rsidR="00A76CE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</w:t>
      </w:r>
      <w:r w:rsidR="006A2642">
        <w:rPr>
          <w:rFonts w:ascii="Times New Roman" w:hAnsi="Times New Roman" w:cs="Times New Roman"/>
          <w:b w:val="0"/>
          <w:i w:val="0"/>
          <w:color w:val="auto"/>
          <w:sz w:val="28"/>
          <w:szCs w:val="30"/>
        </w:rPr>
        <w:t>БОРЕЙ</w:t>
      </w:r>
      <w:r w:rsidR="00A76CE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»</w:t>
      </w:r>
      <w:r w:rsidR="00A76CEE">
        <w:rPr>
          <w:rFonts w:ascii="Times New Roman" w:hAnsi="Times New Roman" w:cs="Times New Roman"/>
          <w:b w:val="0"/>
          <w:i w:val="0"/>
          <w:sz w:val="28"/>
          <w:szCs w:val="28"/>
        </w:rPr>
        <w:t>, необходимо</w:t>
      </w:r>
      <w:r w:rsidR="00A76CEE">
        <w:rPr>
          <w:rFonts w:ascii="Times New Roman" w:hAnsi="Times New Roman"/>
          <w:b w:val="0"/>
          <w:i w:val="0"/>
          <w:sz w:val="28"/>
          <w:szCs w:val="28"/>
        </w:rPr>
        <w:t xml:space="preserve"> выполнить следующие шаги:</w:t>
      </w:r>
    </w:p>
    <w:p w14:paraId="30574EE4" w14:textId="316508E3" w:rsidR="00A76CEE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1) Скачать .</w:t>
      </w:r>
      <w:r>
        <w:rPr>
          <w:rFonts w:ascii="Times New Roman" w:hAnsi="Times New Roman"/>
          <w:b w:val="0"/>
          <w:i w:val="0"/>
          <w:sz w:val="28"/>
          <w:szCs w:val="28"/>
          <w:lang w:val="en-US"/>
        </w:rPr>
        <w:t>bin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файл программного обеспечения (</w:t>
      </w:r>
      <w:r w:rsidR="00DB5FC5">
        <w:rPr>
          <w:rFonts w:ascii="Times New Roman" w:hAnsi="Times New Roman"/>
          <w:b w:val="0"/>
          <w:i w:val="0"/>
          <w:sz w:val="28"/>
          <w:szCs w:val="28"/>
        </w:rPr>
        <w:t>выполняется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разработчиком);</w:t>
      </w:r>
    </w:p>
    <w:p w14:paraId="207A4B03" w14:textId="6ABA25F1" w:rsidR="00A76CEE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2) Открыть скачанный файл в программе </w:t>
      </w:r>
      <w:r w:rsidRPr="00A76CEE">
        <w:rPr>
          <w:rFonts w:ascii="Times New Roman" w:hAnsi="Times New Roman"/>
          <w:b w:val="0"/>
          <w:i w:val="0"/>
          <w:sz w:val="28"/>
          <w:szCs w:val="28"/>
          <w:lang w:val="en-US"/>
        </w:rPr>
        <w:t>STM</w:t>
      </w:r>
      <w:r w:rsidRPr="00A76CEE">
        <w:rPr>
          <w:rFonts w:ascii="Times New Roman" w:hAnsi="Times New Roman"/>
          <w:b w:val="0"/>
          <w:i w:val="0"/>
          <w:sz w:val="28"/>
          <w:szCs w:val="28"/>
        </w:rPr>
        <w:t xml:space="preserve">32 </w:t>
      </w:r>
      <w:r w:rsidRPr="00A76CEE">
        <w:rPr>
          <w:rFonts w:ascii="Times New Roman" w:hAnsi="Times New Roman"/>
          <w:b w:val="0"/>
          <w:i w:val="0"/>
          <w:sz w:val="28"/>
          <w:szCs w:val="28"/>
          <w:lang w:val="en-US"/>
        </w:rPr>
        <w:t>ST</w:t>
      </w:r>
      <w:r w:rsidRPr="00A76CEE">
        <w:rPr>
          <w:rFonts w:ascii="Times New Roman" w:hAnsi="Times New Roman"/>
          <w:b w:val="0"/>
          <w:i w:val="0"/>
          <w:sz w:val="28"/>
          <w:szCs w:val="28"/>
        </w:rPr>
        <w:t>-</w:t>
      </w:r>
      <w:r w:rsidRPr="00A76CEE">
        <w:rPr>
          <w:rFonts w:ascii="Times New Roman" w:hAnsi="Times New Roman"/>
          <w:b w:val="0"/>
          <w:i w:val="0"/>
          <w:sz w:val="28"/>
          <w:szCs w:val="28"/>
          <w:lang w:val="en-US"/>
        </w:rPr>
        <w:t>LINK</w:t>
      </w:r>
      <w:r w:rsidRPr="00A76CEE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A76CEE">
        <w:rPr>
          <w:rFonts w:ascii="Times New Roman" w:hAnsi="Times New Roman"/>
          <w:b w:val="0"/>
          <w:i w:val="0"/>
          <w:sz w:val="28"/>
          <w:szCs w:val="28"/>
          <w:lang w:val="en-US"/>
        </w:rPr>
        <w:t>Utility</w:t>
      </w:r>
      <w:r>
        <w:rPr>
          <w:rFonts w:ascii="Times New Roman" w:hAnsi="Times New Roman"/>
          <w:b w:val="0"/>
          <w:i w:val="0"/>
          <w:sz w:val="28"/>
          <w:szCs w:val="28"/>
        </w:rPr>
        <w:t>;</w:t>
      </w:r>
    </w:p>
    <w:p w14:paraId="1E9B83AB" w14:textId="77777777" w:rsidR="003138BD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noProof/>
          <w:sz w:val="28"/>
          <w:szCs w:val="28"/>
        </w:rPr>
        <w:drawing>
          <wp:inline distT="0" distB="0" distL="0" distR="0" wp14:anchorId="4A80C3BB" wp14:editId="3F998B58">
            <wp:extent cx="5190369" cy="3779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23" cy="378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C75D4" w14:textId="7CD7968B" w:rsidR="00A76CEE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3) Подключить </w:t>
      </w:r>
      <w:r w:rsidR="00C75961">
        <w:rPr>
          <w:rFonts w:ascii="Times New Roman" w:hAnsi="Times New Roman"/>
          <w:b w:val="0"/>
          <w:i w:val="0"/>
          <w:sz w:val="28"/>
          <w:szCs w:val="28"/>
        </w:rPr>
        <w:t xml:space="preserve">кабель </w:t>
      </w:r>
      <w:r w:rsidR="00C75961">
        <w:rPr>
          <w:rFonts w:ascii="Times New Roman" w:hAnsi="Times New Roman"/>
          <w:b w:val="0"/>
          <w:i w:val="0"/>
          <w:sz w:val="28"/>
          <w:szCs w:val="28"/>
          <w:lang w:val="en-US"/>
        </w:rPr>
        <w:t>USB</w:t>
      </w:r>
      <w:r w:rsidR="00C75961">
        <w:rPr>
          <w:rFonts w:ascii="Times New Roman" w:hAnsi="Times New Roman"/>
          <w:b w:val="0"/>
          <w:i w:val="0"/>
          <w:sz w:val="28"/>
          <w:szCs w:val="28"/>
        </w:rPr>
        <w:t xml:space="preserve"> к ноутбуку</w:t>
      </w:r>
      <w:r>
        <w:rPr>
          <w:rFonts w:ascii="Times New Roman" w:hAnsi="Times New Roman"/>
          <w:b w:val="0"/>
          <w:i w:val="0"/>
          <w:sz w:val="28"/>
          <w:szCs w:val="28"/>
        </w:rPr>
        <w:t>;</w:t>
      </w:r>
    </w:p>
    <w:p w14:paraId="679E5E9D" w14:textId="41A09C4E" w:rsidR="00A76CEE" w:rsidRDefault="00A76CEE" w:rsidP="003138BD"/>
    <w:p w14:paraId="49992C0F" w14:textId="143C1F7B" w:rsidR="00A76CEE" w:rsidRDefault="00A76CEE" w:rsidP="003138BD"/>
    <w:p w14:paraId="619077F7" w14:textId="7E57271A" w:rsidR="00A76CEE" w:rsidRDefault="00A76CEE" w:rsidP="003138BD"/>
    <w:p w14:paraId="7084119E" w14:textId="15A4E04C" w:rsidR="00A76CEE" w:rsidRDefault="00A76CEE" w:rsidP="003138BD"/>
    <w:p w14:paraId="713D8DDC" w14:textId="63588C7B" w:rsidR="00A76CEE" w:rsidRDefault="00A76CEE" w:rsidP="003138BD"/>
    <w:p w14:paraId="57122BDD" w14:textId="77777777" w:rsidR="003138BD" w:rsidRDefault="003138BD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14:paraId="3A790312" w14:textId="6C083F12" w:rsidR="00A76CEE" w:rsidRPr="00A76CEE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4) В программе нажать на кнопку подключения устройства;</w:t>
      </w:r>
    </w:p>
    <w:p w14:paraId="01BA62D5" w14:textId="77777777" w:rsidR="00A76CEE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noProof/>
          <w:sz w:val="28"/>
          <w:szCs w:val="28"/>
        </w:rPr>
        <w:drawing>
          <wp:inline distT="0" distB="0" distL="0" distR="0" wp14:anchorId="39133899" wp14:editId="595CFDFA">
            <wp:extent cx="5221605" cy="38300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39" cy="38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0149" w14:textId="0A861863" w:rsidR="00A76CEE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5) Запустить процесс </w:t>
      </w:r>
      <w:r w:rsidR="00C75961">
        <w:rPr>
          <w:rFonts w:ascii="Times New Roman" w:hAnsi="Times New Roman"/>
          <w:b w:val="0"/>
          <w:i w:val="0"/>
          <w:sz w:val="28"/>
          <w:szCs w:val="28"/>
        </w:rPr>
        <w:t>установки</w:t>
      </w:r>
      <w:r>
        <w:rPr>
          <w:rFonts w:ascii="Times New Roman" w:hAnsi="Times New Roman"/>
          <w:b w:val="0"/>
          <w:i w:val="0"/>
          <w:sz w:val="28"/>
          <w:szCs w:val="28"/>
        </w:rPr>
        <w:t>;</w:t>
      </w:r>
    </w:p>
    <w:p w14:paraId="2B3D959E" w14:textId="77777777" w:rsidR="00A76CEE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noProof/>
          <w:sz w:val="28"/>
          <w:szCs w:val="28"/>
        </w:rPr>
        <w:drawing>
          <wp:inline distT="0" distB="0" distL="0" distR="0" wp14:anchorId="2A8836EA" wp14:editId="1F8E6682">
            <wp:extent cx="5221762" cy="3802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971" cy="380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FECF" w14:textId="26B75C31" w:rsidR="00A76CEE" w:rsidRDefault="003138BD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noProof/>
          <w:sz w:val="28"/>
          <w:szCs w:val="28"/>
        </w:rPr>
        <w:lastRenderedPageBreak/>
        <w:drawing>
          <wp:inline distT="0" distB="0" distL="0" distR="0" wp14:anchorId="28847250" wp14:editId="03934FB5">
            <wp:extent cx="5230807" cy="384810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469" cy="386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B1AFE" w14:textId="74A19521" w:rsidR="00A76CEE" w:rsidRDefault="00A76CEE" w:rsidP="00A76CEE">
      <w:pPr>
        <w:pStyle w:val="2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6) После загрузки необходимо перезагрузить устройство, после чего устройство готово к использованию. </w:t>
      </w:r>
    </w:p>
    <w:p w14:paraId="4D41487C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46"/>
    <w:rsid w:val="003138BD"/>
    <w:rsid w:val="004C7E8F"/>
    <w:rsid w:val="005943F8"/>
    <w:rsid w:val="006A2642"/>
    <w:rsid w:val="006C0B77"/>
    <w:rsid w:val="008242FF"/>
    <w:rsid w:val="00853046"/>
    <w:rsid w:val="00870751"/>
    <w:rsid w:val="00922C48"/>
    <w:rsid w:val="00A76CEE"/>
    <w:rsid w:val="00AE2AF6"/>
    <w:rsid w:val="00B45E01"/>
    <w:rsid w:val="00B915B7"/>
    <w:rsid w:val="00C75961"/>
    <w:rsid w:val="00DB5F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7B6F"/>
  <w15:chartTrackingRefBased/>
  <w15:docId w15:val="{4B50DC0D-F205-4BE5-BD33-FD1E9D88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76CEE"/>
    <w:pPr>
      <w:keepNext/>
      <w:keepLines/>
      <w:suppressAutoHyphens/>
      <w:spacing w:before="170" w:after="170"/>
      <w:outlineLvl w:val="1"/>
    </w:pPr>
    <w:rPr>
      <w:rFonts w:ascii="Liberation Sans" w:eastAsia="Noto Serif CJK SC" w:hAnsi="Liberation Sans" w:cs="Lohit Devanagari"/>
      <w:b/>
      <w:i/>
      <w:color w:val="000000"/>
      <w:kern w:val="2"/>
      <w:sz w:val="30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Реферат"/>
    <w:basedOn w:val="1"/>
    <w:link w:val="a4"/>
    <w:qFormat/>
    <w:rsid w:val="004C7E8F"/>
    <w:pPr>
      <w:jc w:val="both"/>
    </w:pPr>
    <w:rPr>
      <w:rFonts w:ascii="Times New Roman" w:hAnsi="Times New Roman"/>
      <w:lang w:eastAsia="ru-RU"/>
    </w:rPr>
  </w:style>
  <w:style w:type="character" w:customStyle="1" w:styleId="a4">
    <w:name w:val="Заголовок Реферат Знак"/>
    <w:basedOn w:val="10"/>
    <w:link w:val="a3"/>
    <w:rsid w:val="004C7E8F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7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6CEE"/>
    <w:rPr>
      <w:rFonts w:ascii="Liberation Sans" w:eastAsia="Noto Serif CJK SC" w:hAnsi="Liberation Sans" w:cs="Lohit Devanagari"/>
      <w:b/>
      <w:i/>
      <w:color w:val="000000"/>
      <w:kern w:val="2"/>
      <w:sz w:val="30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Денчик .</dc:creator>
  <cp:keywords/>
  <dc:description/>
  <cp:lastModifiedBy>Юрист</cp:lastModifiedBy>
  <cp:revision>4</cp:revision>
  <dcterms:created xsi:type="dcterms:W3CDTF">2024-09-17T12:38:00Z</dcterms:created>
  <dcterms:modified xsi:type="dcterms:W3CDTF">2024-09-17T13:11:00Z</dcterms:modified>
</cp:coreProperties>
</file>